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296" w:rsidRPr="003A3296" w:rsidRDefault="003A3296" w:rsidP="003A3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3296" w:rsidRPr="003A3296" w:rsidRDefault="003A3296" w:rsidP="003A3296">
      <w:pPr>
        <w:spacing w:after="12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32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ПОЛОЖЕНИЕ</w:t>
      </w:r>
    </w:p>
    <w:p w:rsidR="003A3296" w:rsidRPr="003A3296" w:rsidRDefault="003A3296" w:rsidP="003A3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чемпионате муниципальных команд наставничества педагогических работников Пермского края</w:t>
      </w:r>
    </w:p>
    <w:p w:rsidR="003A3296" w:rsidRPr="003A3296" w:rsidRDefault="003A3296" w:rsidP="003A32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3296" w:rsidRPr="003A3296" w:rsidRDefault="003A3296" w:rsidP="003A3296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3D600B" w:rsidRDefault="003A3296" w:rsidP="003A3296">
      <w:pPr>
        <w:numPr>
          <w:ilvl w:val="1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Чемпионат муниципальных команд наставничества педагогических работников Пермского края (далее – Чемпионат) проводится Министерством образования и науки Пермского края (далее – Учредитель), являясь стартом </w:t>
      </w:r>
    </w:p>
    <w:p w:rsidR="003A3296" w:rsidRPr="003A3296" w:rsidRDefault="003A3296" w:rsidP="003A3296">
      <w:pPr>
        <w:numPr>
          <w:ilvl w:val="1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3A329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формировании единой системы наставничества и подготовкой </w:t>
      </w:r>
      <w:r w:rsidRPr="003A329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>к региональному этапу Всероссийского конкурса «Учитель года – 2023».</w:t>
      </w:r>
    </w:p>
    <w:p w:rsidR="003A3296" w:rsidRPr="003A3296" w:rsidRDefault="003A3296" w:rsidP="003A3296">
      <w:pPr>
        <w:numPr>
          <w:ilvl w:val="1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Региональным оператором Чемпионата является Государственное автономное учреждение дополнительного профессионального образования «Институт развития образования Пермского края» (далее – ИРО ПК).</w:t>
      </w:r>
    </w:p>
    <w:p w:rsidR="003A3296" w:rsidRPr="003A3296" w:rsidRDefault="003A3296" w:rsidP="003A3296">
      <w:pPr>
        <w:numPr>
          <w:ilvl w:val="1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положение определяет цели, условия участия, сроки проведения, порядок награждения Чемпионата.</w:t>
      </w:r>
    </w:p>
    <w:p w:rsidR="003A3296" w:rsidRPr="003A3296" w:rsidRDefault="003A3296" w:rsidP="003A3296">
      <w:pPr>
        <w:numPr>
          <w:ilvl w:val="1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Чемпионат направлен на объединение усилий профессиональных педагогических сообществ муниципальных образований Пермского края </w:t>
      </w: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разработке, выявлению и продвижению эффективных практик наставничества в целях непрерывного развития педагогических кадров </w:t>
      </w: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повышения качества образования.</w:t>
      </w:r>
    </w:p>
    <w:p w:rsidR="003A3296" w:rsidRPr="003A3296" w:rsidRDefault="003A3296" w:rsidP="003A3296">
      <w:pPr>
        <w:numPr>
          <w:ilvl w:val="1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понятия:</w:t>
      </w:r>
    </w:p>
    <w:p w:rsidR="003A3296" w:rsidRPr="003A3296" w:rsidRDefault="003A3296" w:rsidP="003A3296">
      <w:pPr>
        <w:numPr>
          <w:ilvl w:val="2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Наставничество педагогических работников - </w:t>
      </w:r>
      <w:r w:rsidRPr="003A329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форма обеспечения профессионального становления, развития и адаптации </w:t>
      </w:r>
      <w:r w:rsidR="003D600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</w:r>
      <w:r w:rsidRPr="003A329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к квалифицированному исполнению должностных обязанностей лиц, </w:t>
      </w:r>
      <w:r w:rsidR="003D600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</w:r>
      <w:r w:rsidRPr="003A329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отношении которых осуществляется наставничество.</w:t>
      </w:r>
    </w:p>
    <w:p w:rsidR="003A3296" w:rsidRPr="003A3296" w:rsidRDefault="003A3296" w:rsidP="003A3296">
      <w:pPr>
        <w:numPr>
          <w:ilvl w:val="2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>Форма наставничества</w:t>
      </w:r>
      <w:r w:rsidRPr="003A329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3A3296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– </w:t>
      </w:r>
      <w:r w:rsidRPr="003A329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способ реализации системы наставничества через организацию работы наставнической пары/группы, участники которой находятся в заданной ролевой ситуации, определяемой основной деятельностью и позицией участников.</w:t>
      </w:r>
    </w:p>
    <w:p w:rsidR="003A3296" w:rsidRPr="003A3296" w:rsidRDefault="003A3296" w:rsidP="003A3296">
      <w:pPr>
        <w:numPr>
          <w:ilvl w:val="2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>Персонализированная программа наставничества</w:t>
      </w:r>
      <w:r w:rsidRPr="003A329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– это краткосрочная персонализированная программа (от 3 месяцев до 1 года), включающая описание форм и видов наставничества, участников наставнической деятельности, направления наставнической деятельности </w:t>
      </w:r>
      <w:r w:rsidRPr="003A329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>и перечень мероприятий, нацеленных на устранение выявленных профессиональных затруднений наставляемого и поддержку его сильных сторон.</w:t>
      </w:r>
    </w:p>
    <w:p w:rsidR="003A3296" w:rsidRPr="003A3296" w:rsidRDefault="003A3296" w:rsidP="003A3296">
      <w:pPr>
        <w:numPr>
          <w:ilvl w:val="0"/>
          <w:numId w:val="1"/>
        </w:numPr>
        <w:spacing w:after="0" w:line="360" w:lineRule="exact"/>
        <w:ind w:left="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и задачи</w:t>
      </w:r>
    </w:p>
    <w:p w:rsidR="003A3296" w:rsidRPr="003A3296" w:rsidRDefault="003A3296" w:rsidP="003A3296">
      <w:pPr>
        <w:numPr>
          <w:ilvl w:val="1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Цель: проектирование программ и практик наставничества </w:t>
      </w: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условиях продуктивного взаимодействия профессиональных </w:t>
      </w: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педагогических сообществ молодых педагогов и педагогов-наставников муниципальных образований Пермского края.</w:t>
      </w:r>
    </w:p>
    <w:p w:rsidR="003A3296" w:rsidRPr="003A3296" w:rsidRDefault="003A3296" w:rsidP="003A3296">
      <w:pPr>
        <w:numPr>
          <w:ilvl w:val="1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Задачи:</w:t>
      </w:r>
    </w:p>
    <w:p w:rsidR="003A3296" w:rsidRPr="003A3296" w:rsidRDefault="003A3296" w:rsidP="003A3296">
      <w:pPr>
        <w:numPr>
          <w:ilvl w:val="2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Актуализировать основные положения целевой модели наставничества педагогических работников в Пермском крае.</w:t>
      </w:r>
    </w:p>
    <w:p w:rsidR="003A3296" w:rsidRPr="003A3296" w:rsidRDefault="003A3296" w:rsidP="003A3296">
      <w:pPr>
        <w:numPr>
          <w:ilvl w:val="2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Организовать сетевое взаимодействие субъектов наставничества </w:t>
      </w: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разработке и презентации инновационных муниципальных практик </w:t>
      </w: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персонализированных программ наставничества.</w:t>
      </w:r>
    </w:p>
    <w:p w:rsidR="003A3296" w:rsidRPr="003A3296" w:rsidRDefault="003A3296" w:rsidP="003A3296">
      <w:pPr>
        <w:numPr>
          <w:ilvl w:val="2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Содействовать распространению лучших муниципальных практик наставничества на сетевом портале </w:t>
      </w:r>
      <w:hyperlink r:id="rId6" w:history="1">
        <w:r w:rsidRPr="003A32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http://educomm.iro.perm.ru/groups/molodye-pedagogi-1/events</w:t>
        </w:r>
      </w:hyperlink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A3296" w:rsidRPr="003A3296" w:rsidRDefault="003A3296" w:rsidP="003A3296">
      <w:pPr>
        <w:numPr>
          <w:ilvl w:val="2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Оформить лучшие проектные решения в электронном сборнике «Инновационная практика наставничества педагогических работников Пермского края».</w:t>
      </w:r>
    </w:p>
    <w:p w:rsidR="003A3296" w:rsidRPr="003A3296" w:rsidRDefault="003A3296" w:rsidP="003A3296">
      <w:pPr>
        <w:numPr>
          <w:ilvl w:val="0"/>
          <w:numId w:val="1"/>
        </w:numPr>
        <w:spacing w:after="0" w:line="360" w:lineRule="exact"/>
        <w:ind w:left="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Участники</w:t>
      </w:r>
    </w:p>
    <w:p w:rsidR="003A3296" w:rsidRPr="003A3296" w:rsidRDefault="003A3296" w:rsidP="003A3296">
      <w:pPr>
        <w:numPr>
          <w:ilvl w:val="1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Участниками Чемпионата являются муниципальные команды педагогических работников в составе 4 человек (2 педагога-наставника, </w:t>
      </w: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 молодых педагога </w:t>
      </w:r>
      <w:r w:rsidR="003D60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</w:t>
      </w: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стажем работы не более 3-х лет).</w:t>
      </w:r>
    </w:p>
    <w:p w:rsidR="003A3296" w:rsidRPr="003A3296" w:rsidRDefault="003A3296" w:rsidP="003A3296">
      <w:pPr>
        <w:numPr>
          <w:ilvl w:val="1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Выдвижение на участие в Чемпионате производится муниципальными органами управления образованием.</w:t>
      </w:r>
    </w:p>
    <w:p w:rsidR="003A3296" w:rsidRPr="003A3296" w:rsidRDefault="003A3296" w:rsidP="003A3296">
      <w:pPr>
        <w:numPr>
          <w:ilvl w:val="0"/>
          <w:numId w:val="1"/>
        </w:numPr>
        <w:spacing w:after="0" w:line="360" w:lineRule="exact"/>
        <w:ind w:left="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Сроки и место проведения</w:t>
      </w:r>
    </w:p>
    <w:p w:rsidR="003A3296" w:rsidRPr="003A3296" w:rsidRDefault="003A3296" w:rsidP="003A3296">
      <w:pPr>
        <w:numPr>
          <w:ilvl w:val="1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проведения:</w:t>
      </w:r>
    </w:p>
    <w:p w:rsidR="003A3296" w:rsidRPr="003A3296" w:rsidRDefault="003A3296" w:rsidP="003A3296">
      <w:pPr>
        <w:numPr>
          <w:ilvl w:val="2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Отборочный этап: 07-14 декабря 2022 г.</w:t>
      </w:r>
    </w:p>
    <w:p w:rsidR="003A3296" w:rsidRPr="003A3296" w:rsidRDefault="003A3296" w:rsidP="003A3296">
      <w:pPr>
        <w:numPr>
          <w:ilvl w:val="2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участников очного этапа: до 17.00 14 декабря 2022 г.</w:t>
      </w:r>
    </w:p>
    <w:p w:rsidR="003A3296" w:rsidRPr="003A3296" w:rsidRDefault="003A3296" w:rsidP="003A3296">
      <w:pPr>
        <w:numPr>
          <w:ilvl w:val="2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Очный этап: 16-17 декабря 2022 года. </w:t>
      </w:r>
    </w:p>
    <w:p w:rsidR="003A3296" w:rsidRPr="003A3296" w:rsidRDefault="003A3296" w:rsidP="003A3296">
      <w:pPr>
        <w:numPr>
          <w:ilvl w:val="1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проведения очного этапа: г. Пермь, ул. 9 Мая, 21, гостиница «Профсоюзная». Заезд делегаций до 11.00 16 декабря 2022 г.</w:t>
      </w:r>
    </w:p>
    <w:p w:rsidR="003A3296" w:rsidRPr="003A3296" w:rsidRDefault="003A3296" w:rsidP="003A3296">
      <w:pPr>
        <w:numPr>
          <w:ilvl w:val="0"/>
          <w:numId w:val="1"/>
        </w:numPr>
        <w:spacing w:after="0" w:line="360" w:lineRule="exact"/>
        <w:ind w:left="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Организация Чемпионата</w:t>
      </w:r>
    </w:p>
    <w:p w:rsidR="003A3296" w:rsidRPr="003A3296" w:rsidRDefault="003A3296" w:rsidP="003A3296">
      <w:pPr>
        <w:numPr>
          <w:ilvl w:val="1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Чемпионат проходит в 2 этапа: отборочный и очный.</w:t>
      </w:r>
    </w:p>
    <w:p w:rsidR="003A3296" w:rsidRPr="003A3296" w:rsidRDefault="003A3296" w:rsidP="003A3296">
      <w:pPr>
        <w:numPr>
          <w:ilvl w:val="1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Отборочный этап предполагает конкурс мотивационного эссе команды «Актуальность участия муниципальной команды в Чемпионате наставничества». </w:t>
      </w:r>
    </w:p>
    <w:p w:rsidR="003A3296" w:rsidRPr="003A3296" w:rsidRDefault="003A3296" w:rsidP="003A3296">
      <w:pPr>
        <w:numPr>
          <w:ilvl w:val="1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Очный этап предусматривает следующие интерактивные конкурсы муниципальных команд:</w:t>
      </w:r>
    </w:p>
    <w:p w:rsidR="003A3296" w:rsidRPr="003A3296" w:rsidRDefault="003A3296" w:rsidP="003A3296">
      <w:pPr>
        <w:numPr>
          <w:ilvl w:val="2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Командообразование</w:t>
      </w:r>
      <w:proofErr w:type="spellEnd"/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>: задания на знакомство и сплочение команд участников.</w:t>
      </w:r>
    </w:p>
    <w:p w:rsidR="003A3296" w:rsidRPr="003A3296" w:rsidRDefault="003A3296" w:rsidP="003A3296">
      <w:pPr>
        <w:numPr>
          <w:ilvl w:val="2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>Смыслообразование</w:t>
      </w:r>
      <w:proofErr w:type="spellEnd"/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задания на </w:t>
      </w:r>
      <w:r w:rsidRPr="003A329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формирование у наставляемого </w:t>
      </w:r>
      <w:r w:rsidRPr="003A329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 xml:space="preserve">и наставника ценностных отношений к профессиональной деятельности, </w:t>
      </w:r>
      <w:r w:rsidRPr="003A329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уважения к личности, государству и окружающей среде, общечеловеческим ценностям.</w:t>
      </w:r>
    </w:p>
    <w:p w:rsidR="003A3296" w:rsidRPr="003A3296" w:rsidRDefault="003A3296" w:rsidP="003A3296">
      <w:pPr>
        <w:numPr>
          <w:ilvl w:val="2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>Кейс-задания: разработка персонализированной программы наставничества с описанием</w:t>
      </w:r>
      <w:r w:rsidRPr="003A329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форм и видов наставничества, участников наставнической деятельности и перечень мероприятий, нацеленных </w:t>
      </w:r>
      <w:r w:rsidRPr="003A329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>на устранение выявленных профессиональных затруднений и на поддержку сильных сторон наставляемого в соответствии с заданием.</w:t>
      </w:r>
    </w:p>
    <w:p w:rsidR="003A3296" w:rsidRPr="003A3296" w:rsidRDefault="003A3296" w:rsidP="003A3296">
      <w:pPr>
        <w:numPr>
          <w:ilvl w:val="2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Проектирование: разработка муниципальных </w:t>
      </w: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 наставничества в условиях взаимодействия профессиональных педагогических сообществ молодых педагогов и педагогов-наставников</w:t>
      </w:r>
      <w:r w:rsidRPr="003A329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в 2023 году.</w:t>
      </w:r>
    </w:p>
    <w:p w:rsidR="003A3296" w:rsidRPr="003A3296" w:rsidRDefault="003A3296" w:rsidP="003A3296">
      <w:pPr>
        <w:numPr>
          <w:ilvl w:val="2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Питч - марафон «Новые смыслы наставничества»: публичное выступление одного участника команды по заявленной теме до 5 минут.</w:t>
      </w:r>
    </w:p>
    <w:p w:rsidR="003A3296" w:rsidRPr="003A3296" w:rsidRDefault="003A3296" w:rsidP="003A3296">
      <w:pPr>
        <w:numPr>
          <w:ilvl w:val="1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итогам конкурсных испытаний жюри определяет команды победителей в следующих конкурсных номинациях:</w:t>
      </w:r>
    </w:p>
    <w:p w:rsidR="003A3296" w:rsidRPr="003A3296" w:rsidRDefault="003A3296" w:rsidP="003A3296">
      <w:pPr>
        <w:numPr>
          <w:ilvl w:val="2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Лучшая муниципальная практика наставничества.</w:t>
      </w:r>
    </w:p>
    <w:p w:rsidR="003A3296" w:rsidRPr="003A3296" w:rsidRDefault="003A3296" w:rsidP="003A3296">
      <w:pPr>
        <w:numPr>
          <w:ilvl w:val="2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Лучшая персонализированная программа наставничества.</w:t>
      </w:r>
    </w:p>
    <w:p w:rsidR="003A3296" w:rsidRPr="003A3296" w:rsidRDefault="003A3296" w:rsidP="003A3296">
      <w:pPr>
        <w:numPr>
          <w:ilvl w:val="2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Победитель и 2 призера питч - марафона «Новые смыслы наставничества».</w:t>
      </w:r>
    </w:p>
    <w:p w:rsidR="003A3296" w:rsidRPr="003A3296" w:rsidRDefault="003A3296" w:rsidP="003A3296">
      <w:pPr>
        <w:numPr>
          <w:ilvl w:val="2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Лучшая корпоративная культура муниципальной команды наставничества.</w:t>
      </w:r>
    </w:p>
    <w:p w:rsidR="003A3296" w:rsidRPr="003A3296" w:rsidRDefault="003A3296" w:rsidP="003A3296">
      <w:pPr>
        <w:numPr>
          <w:ilvl w:val="2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Сплоченная муниципальная команда наставничества.</w:t>
      </w:r>
    </w:p>
    <w:p w:rsidR="003A3296" w:rsidRPr="003A3296" w:rsidRDefault="003A3296" w:rsidP="003A3296">
      <w:pPr>
        <w:numPr>
          <w:ilvl w:val="1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Награждение участников:</w:t>
      </w:r>
    </w:p>
    <w:p w:rsidR="003A3296" w:rsidRPr="003A3296" w:rsidRDefault="003A3296" w:rsidP="003A3296">
      <w:pPr>
        <w:numPr>
          <w:ilvl w:val="2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Всем участникам, организаторам и членам жюри очного этапа вручаются фирменные футболки с логотипом Чемпионата, </w:t>
      </w:r>
      <w:proofErr w:type="spellStart"/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>бейджи</w:t>
      </w:r>
      <w:proofErr w:type="spellEnd"/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>, блокноты, ручки.</w:t>
      </w:r>
    </w:p>
    <w:p w:rsidR="003A3296" w:rsidRPr="003A3296" w:rsidRDefault="003A3296" w:rsidP="003A3296">
      <w:pPr>
        <w:numPr>
          <w:ilvl w:val="2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Всем участникам вручаются электронные сертификаты участия </w:t>
      </w: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Чемпионате.</w:t>
      </w:r>
    </w:p>
    <w:p w:rsidR="003A3296" w:rsidRPr="003A3296" w:rsidRDefault="003A3296" w:rsidP="003A3296">
      <w:pPr>
        <w:numPr>
          <w:ilvl w:val="2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 организаторам и членам жюри вручаются благодарственные письма Учредителя.</w:t>
      </w:r>
    </w:p>
    <w:p w:rsidR="003A3296" w:rsidRPr="003A3296" w:rsidRDefault="003A3296" w:rsidP="003A3296">
      <w:pPr>
        <w:numPr>
          <w:ilvl w:val="2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Победителям 5 конкурсных номинаций вручаются именные дипломы победителей и призеров. </w:t>
      </w:r>
    </w:p>
    <w:p w:rsidR="003A3296" w:rsidRPr="003A3296" w:rsidRDefault="003A3296" w:rsidP="003A3296">
      <w:pPr>
        <w:numPr>
          <w:ilvl w:val="2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конкурсных испытаний «Кейс-задания», «Проектирование» участники, чьи разработки будут опубликованы </w:t>
      </w: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рекомендации жюри в электронном сборнике «Инновационная практика наставничества педагогических работников Пермского края», награждаются электронными сертификатами ИРО ПК за публикацию.</w:t>
      </w:r>
    </w:p>
    <w:p w:rsidR="003A3296" w:rsidRPr="003A3296" w:rsidRDefault="003A3296" w:rsidP="003A3296">
      <w:pPr>
        <w:numPr>
          <w:ilvl w:val="2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 и частные лица могут выступать спонсорами, устанавливать свои подарки и/или вознаграждения победителям, призерам </w:t>
      </w: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участникам Чемпионата.</w:t>
      </w:r>
    </w:p>
    <w:p w:rsidR="003A3296" w:rsidRPr="003A3296" w:rsidRDefault="003A3296" w:rsidP="003A3296">
      <w:pPr>
        <w:numPr>
          <w:ilvl w:val="0"/>
          <w:numId w:val="1"/>
        </w:numPr>
        <w:spacing w:after="0" w:line="360" w:lineRule="exact"/>
        <w:ind w:left="0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Порядок проведения</w:t>
      </w:r>
    </w:p>
    <w:p w:rsidR="003A3296" w:rsidRPr="003A3296" w:rsidRDefault="003A3296" w:rsidP="003A3296">
      <w:pPr>
        <w:numPr>
          <w:ilvl w:val="1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участия в Чемпионате необходимо до 14 декабря 2022 г. подать заявку-представление и мотивационное эссе команды «Актуальность участия муниципальной команды в Чемпионате наставничества», согласно приложению  к настоящему Положению о чемпионате муниципальных команд наставничества педагогических работников Пермского края в формате </w:t>
      </w: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A329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doc</w:t>
      </w: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3A329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 xml:space="preserve">и </w:t>
      </w:r>
      <w:r w:rsidRPr="003A329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pdf</w:t>
      </w: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3A329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 xml:space="preserve">на </w:t>
      </w: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электронную почту: </w:t>
      </w:r>
      <w:hyperlink r:id="rId7" w:history="1">
        <w:r w:rsidRPr="003A32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dau-ovs@iro.perm.ru</w:t>
        </w:r>
      </w:hyperlink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3296" w:rsidRPr="003A3296" w:rsidRDefault="003A3296" w:rsidP="003A3296">
      <w:pPr>
        <w:numPr>
          <w:ilvl w:val="1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Текущая и аналитическая информация Чемпионата размещается </w:t>
      </w: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сетевом портале педагогов края: </w:t>
      </w:r>
      <w:hyperlink r:id="rId8" w:history="1">
        <w:r w:rsidRPr="003A32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http://educomm.iro.perm.ru/groups/molodye-pedagogi-1/events</w:t>
        </w:r>
      </w:hyperlink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A3296" w:rsidRPr="003A3296" w:rsidRDefault="003A3296" w:rsidP="003A3296">
      <w:pPr>
        <w:numPr>
          <w:ilvl w:val="1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Чемпионате бесплатное, проезд до места проведения очного этапа – за счет направляющей стороны.</w:t>
      </w:r>
    </w:p>
    <w:p w:rsidR="003A3296" w:rsidRPr="003A3296" w:rsidRDefault="003A3296" w:rsidP="003A3296">
      <w:pPr>
        <w:numPr>
          <w:ilvl w:val="0"/>
          <w:numId w:val="1"/>
        </w:numPr>
        <w:spacing w:after="0" w:line="360" w:lineRule="exact"/>
        <w:ind w:left="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эффективности мероприятия</w:t>
      </w:r>
    </w:p>
    <w:p w:rsidR="003A3296" w:rsidRPr="003A3296" w:rsidRDefault="003A3296" w:rsidP="003A3296">
      <w:pPr>
        <w:numPr>
          <w:ilvl w:val="1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</w:t>
      </w: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оличественные показатели:</w:t>
      </w:r>
    </w:p>
    <w:p w:rsidR="003A3296" w:rsidRPr="003A3296" w:rsidRDefault="003A3296" w:rsidP="003A3296">
      <w:pPr>
        <w:numPr>
          <w:ilvl w:val="2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Участников заочного этапа – не менее 52 чел.</w:t>
      </w:r>
    </w:p>
    <w:p w:rsidR="003A3296" w:rsidRPr="003A3296" w:rsidRDefault="003A3296" w:rsidP="003A3296">
      <w:pPr>
        <w:numPr>
          <w:ilvl w:val="2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команд наставничества очного этапа– 12. </w:t>
      </w:r>
    </w:p>
    <w:p w:rsidR="003A3296" w:rsidRPr="003A3296" w:rsidRDefault="003A3296" w:rsidP="003A3296">
      <w:pPr>
        <w:numPr>
          <w:ilvl w:val="2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 очного этапа, педагогов-наставников – 24 чел.</w:t>
      </w:r>
    </w:p>
    <w:p w:rsidR="003A3296" w:rsidRPr="003A3296" w:rsidRDefault="003A3296" w:rsidP="003A3296">
      <w:pPr>
        <w:numPr>
          <w:ilvl w:val="2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 очного этапа, молодых педагогов стажем не более</w:t>
      </w: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3х лет – 24 чел.</w:t>
      </w:r>
    </w:p>
    <w:p w:rsidR="003A3296" w:rsidRPr="003A3296" w:rsidRDefault="003A3296" w:rsidP="003A3296">
      <w:pPr>
        <w:numPr>
          <w:ilvl w:val="2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</w:t>
      </w: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рганизаторов, членов Совета молодых педагогов Пермского края и общественно-профессионального объединения </w:t>
      </w:r>
      <w:r w:rsidRPr="003A329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«</w:t>
      </w: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Наставники</w:t>
      </w:r>
      <w:r w:rsidRPr="003A329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»</w:t>
      </w: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- 3 чел.</w:t>
      </w:r>
    </w:p>
    <w:p w:rsidR="003A3296" w:rsidRPr="003A3296" w:rsidRDefault="003A3296" w:rsidP="003A3296">
      <w:pPr>
        <w:numPr>
          <w:ilvl w:val="2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Ч</w:t>
      </w: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ленов жюри Чемпионата – 3 чел., в </w:t>
      </w:r>
      <w:proofErr w:type="spellStart"/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>. 1 чел. с ученой степенью.</w:t>
      </w:r>
    </w:p>
    <w:p w:rsidR="003A3296" w:rsidRPr="003A3296" w:rsidRDefault="003A3296" w:rsidP="003A3296">
      <w:pPr>
        <w:numPr>
          <w:ilvl w:val="2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</w:t>
      </w: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>азработано 12 персонализированных программ наставничества.</w:t>
      </w:r>
    </w:p>
    <w:p w:rsidR="003A3296" w:rsidRPr="003A3296" w:rsidRDefault="003A3296" w:rsidP="003A3296">
      <w:pPr>
        <w:numPr>
          <w:ilvl w:val="2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</w:t>
      </w: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>азработано 12 муниципальных практик наставничества.</w:t>
      </w:r>
    </w:p>
    <w:p w:rsidR="003A3296" w:rsidRPr="003A3296" w:rsidRDefault="003A3296" w:rsidP="003A3296">
      <w:pPr>
        <w:numPr>
          <w:ilvl w:val="2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Электронный методический сборник «Инновационная практика наставничества педагогических работников Пермского края» </w:t>
      </w:r>
      <w:r w:rsidRPr="003A32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опубликован </w:t>
      </w:r>
      <w:r w:rsidRPr="003A32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сетевом портале педагогов края: </w:t>
      </w:r>
      <w:hyperlink r:id="rId9" w:history="1">
        <w:r w:rsidRPr="003A32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http://educomm.iro.perm.ru/groups/molodye-pedagogi-1/events</w:t>
        </w:r>
      </w:hyperlink>
    </w:p>
    <w:p w:rsidR="003A3296" w:rsidRPr="003A3296" w:rsidRDefault="003A3296" w:rsidP="003A3296">
      <w:pPr>
        <w:numPr>
          <w:ilvl w:val="1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Качественные показатели:</w:t>
      </w:r>
    </w:p>
    <w:p w:rsidR="003A3296" w:rsidRPr="003A3296" w:rsidRDefault="003A3296" w:rsidP="003A3296">
      <w:pPr>
        <w:numPr>
          <w:ilvl w:val="2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Разработанные участниками персонализированные программы наставничества включают описание</w:t>
      </w:r>
      <w:r w:rsidRPr="003A329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форм и видов наставничества, участников наставнической деятельности и перечень мероприятий, нацеленных </w:t>
      </w:r>
      <w:r w:rsidRPr="003A329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  <w:t>на устранение выявленных профессиональных затруднений и поддержку сильных сторон наставляемых.</w:t>
      </w:r>
    </w:p>
    <w:p w:rsidR="003A3296" w:rsidRPr="003A3296" w:rsidRDefault="003A3296" w:rsidP="003A3296">
      <w:pPr>
        <w:numPr>
          <w:ilvl w:val="2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Разработанные участниками муниципальные практики наставничества имеют инновационную направленность.</w:t>
      </w:r>
    </w:p>
    <w:p w:rsidR="003A3296" w:rsidRPr="003A3296" w:rsidRDefault="003A3296" w:rsidP="003A3296">
      <w:pPr>
        <w:numPr>
          <w:ilvl w:val="2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Оказание методической поддержки педагогам-наставникам </w:t>
      </w:r>
      <w:r w:rsidRPr="003A32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в вопросах разработки </w:t>
      </w: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персонализированных программ и инновационных практик наставничества.</w:t>
      </w:r>
    </w:p>
    <w:p w:rsidR="003A3296" w:rsidRPr="003A3296" w:rsidRDefault="003A3296" w:rsidP="003A3296">
      <w:pPr>
        <w:numPr>
          <w:ilvl w:val="0"/>
          <w:numId w:val="1"/>
        </w:numPr>
        <w:spacing w:after="0" w:line="360" w:lineRule="exact"/>
        <w:ind w:left="0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Финансирование мероприятия</w:t>
      </w:r>
    </w:p>
    <w:p w:rsidR="003A3296" w:rsidRPr="003A3296" w:rsidRDefault="003A3296" w:rsidP="003A3296">
      <w:pPr>
        <w:numPr>
          <w:ilvl w:val="1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Финансирование мероприятия осуществляется согласно Перечню мероприятий, объемов средств и способов закупки товаров и услуг на </w:t>
      </w: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их проведение в 2022-2024 годах в сфере образования за счёт средств краевого бюджета, утверждённым приказом Министерства образования и науки Пермского края от 27.10.2021 г. № СЭД-26-01-06-1058.</w:t>
      </w:r>
    </w:p>
    <w:p w:rsidR="003A3296" w:rsidRPr="003A3296" w:rsidRDefault="003A3296" w:rsidP="003A3296">
      <w:pPr>
        <w:numPr>
          <w:ilvl w:val="1"/>
          <w:numId w:val="1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Направления расходования средств: оплата работ (услуг) </w:t>
      </w:r>
      <w:r w:rsidRPr="003A32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юридическим лицом.</w:t>
      </w:r>
    </w:p>
    <w:p w:rsidR="001E05E9" w:rsidRDefault="001E05E9" w:rsidP="003A3296">
      <w:pPr>
        <w:ind w:firstLine="709"/>
      </w:pPr>
    </w:p>
    <w:p w:rsidR="00506D47" w:rsidRDefault="00506D47" w:rsidP="003A3296">
      <w:pPr>
        <w:ind w:firstLine="709"/>
      </w:pPr>
    </w:p>
    <w:p w:rsidR="00506D47" w:rsidRDefault="00506D47" w:rsidP="003A3296">
      <w:pPr>
        <w:ind w:firstLine="709"/>
      </w:pPr>
    </w:p>
    <w:p w:rsidR="00506D47" w:rsidRDefault="00506D47" w:rsidP="003A3296">
      <w:pPr>
        <w:ind w:firstLine="709"/>
      </w:pPr>
    </w:p>
    <w:p w:rsidR="00506D47" w:rsidRDefault="00506D47" w:rsidP="003A3296">
      <w:pPr>
        <w:ind w:firstLine="709"/>
      </w:pPr>
    </w:p>
    <w:p w:rsidR="00506D47" w:rsidRDefault="00506D47" w:rsidP="003A3296">
      <w:pPr>
        <w:ind w:firstLine="709"/>
      </w:pPr>
    </w:p>
    <w:p w:rsidR="00506D47" w:rsidRDefault="00506D47" w:rsidP="003A3296">
      <w:pPr>
        <w:ind w:firstLine="709"/>
      </w:pPr>
    </w:p>
    <w:p w:rsidR="00506D47" w:rsidRDefault="00506D47" w:rsidP="003A3296">
      <w:pPr>
        <w:ind w:firstLine="709"/>
      </w:pPr>
    </w:p>
    <w:p w:rsidR="00506D47" w:rsidRDefault="00506D47" w:rsidP="003A3296">
      <w:pPr>
        <w:ind w:firstLine="709"/>
      </w:pPr>
    </w:p>
    <w:p w:rsidR="00506D47" w:rsidRDefault="00506D47" w:rsidP="003A3296">
      <w:pPr>
        <w:ind w:firstLine="709"/>
      </w:pPr>
    </w:p>
    <w:p w:rsidR="00506D47" w:rsidRDefault="00506D47" w:rsidP="003A3296">
      <w:pPr>
        <w:ind w:firstLine="709"/>
      </w:pPr>
    </w:p>
    <w:p w:rsidR="00506D47" w:rsidRDefault="00506D47" w:rsidP="003A3296">
      <w:pPr>
        <w:ind w:firstLine="709"/>
      </w:pPr>
    </w:p>
    <w:p w:rsidR="00506D47" w:rsidRDefault="00506D47" w:rsidP="003A3296">
      <w:pPr>
        <w:ind w:firstLine="709"/>
      </w:pPr>
    </w:p>
    <w:p w:rsidR="00506D47" w:rsidRDefault="00506D47" w:rsidP="003A3296">
      <w:pPr>
        <w:ind w:firstLine="709"/>
      </w:pPr>
    </w:p>
    <w:p w:rsidR="00506D47" w:rsidRDefault="00506D47" w:rsidP="003A3296">
      <w:pPr>
        <w:ind w:firstLine="709"/>
      </w:pPr>
    </w:p>
    <w:p w:rsidR="00506D47" w:rsidRDefault="00506D47" w:rsidP="003A3296">
      <w:pPr>
        <w:ind w:firstLine="709"/>
      </w:pPr>
    </w:p>
    <w:p w:rsidR="00506D47" w:rsidRDefault="00506D47" w:rsidP="003A3296">
      <w:pPr>
        <w:ind w:firstLine="709"/>
      </w:pPr>
    </w:p>
    <w:p w:rsidR="00506D47" w:rsidRDefault="00506D47" w:rsidP="003A3296">
      <w:pPr>
        <w:ind w:firstLine="709"/>
      </w:pPr>
    </w:p>
    <w:p w:rsidR="00506D47" w:rsidRDefault="00506D47" w:rsidP="003A3296">
      <w:pPr>
        <w:ind w:firstLine="709"/>
      </w:pPr>
    </w:p>
    <w:p w:rsidR="00506D47" w:rsidRDefault="00506D47" w:rsidP="003A3296">
      <w:pPr>
        <w:ind w:firstLine="709"/>
      </w:pPr>
    </w:p>
    <w:p w:rsidR="00506D47" w:rsidRDefault="00506D47" w:rsidP="003A3296">
      <w:pPr>
        <w:ind w:firstLine="709"/>
      </w:pPr>
    </w:p>
    <w:p w:rsidR="00506D47" w:rsidRDefault="00506D47" w:rsidP="000E7088"/>
    <w:p w:rsidR="000E7088" w:rsidRDefault="000E7088" w:rsidP="000E7088"/>
    <w:p w:rsidR="00506D47" w:rsidRPr="00506D47" w:rsidRDefault="00506D47" w:rsidP="00506D47">
      <w:pPr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D4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506D47" w:rsidRPr="00506D47" w:rsidRDefault="00506D47" w:rsidP="00506D47">
      <w:pPr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Положению </w:t>
      </w:r>
      <w:r w:rsidRPr="00506D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 чемпионате муниципальных команд наставничества педагогических работников Пермского края</w:t>
      </w:r>
    </w:p>
    <w:p w:rsidR="00506D47" w:rsidRPr="00506D47" w:rsidRDefault="00506D47" w:rsidP="00506D4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D47" w:rsidRPr="00506D47" w:rsidRDefault="00506D47" w:rsidP="00506D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D47" w:rsidRPr="00506D47" w:rsidRDefault="00506D47" w:rsidP="00506D47">
      <w:pPr>
        <w:spacing w:after="12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6D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Заявка-представление</w:t>
      </w:r>
    </w:p>
    <w:p w:rsidR="00506D47" w:rsidRPr="00506D47" w:rsidRDefault="00506D47" w:rsidP="00506D47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6D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участие в Чемпионате муниципальных команд наставничества педагогических работников Пермского края</w:t>
      </w:r>
    </w:p>
    <w:p w:rsidR="00506D47" w:rsidRPr="00506D47" w:rsidRDefault="00506D47" w:rsidP="00506D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D47" w:rsidRPr="00506D47" w:rsidRDefault="00506D47" w:rsidP="00506D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D4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506D47" w:rsidRPr="00506D47" w:rsidRDefault="00506D47" w:rsidP="00506D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D47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(полное юридическое название муниципального органа управления образованием)</w:t>
      </w:r>
    </w:p>
    <w:p w:rsidR="00506D47" w:rsidRPr="00506D47" w:rsidRDefault="00506D47" w:rsidP="00506D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D4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выдвигает команду педагогических работников в составе:</w:t>
      </w:r>
    </w:p>
    <w:p w:rsidR="00506D47" w:rsidRPr="00506D47" w:rsidRDefault="00506D47" w:rsidP="00506D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"/>
        <w:gridCol w:w="2050"/>
        <w:gridCol w:w="1888"/>
        <w:gridCol w:w="2929"/>
        <w:gridCol w:w="1869"/>
      </w:tblGrid>
      <w:tr w:rsidR="00506D47" w:rsidRPr="00506D47" w:rsidTr="00705804">
        <w:tc>
          <w:tcPr>
            <w:tcW w:w="942" w:type="dxa"/>
          </w:tcPr>
          <w:p w:rsidR="00506D47" w:rsidRPr="00506D47" w:rsidRDefault="00506D47" w:rsidP="00506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285" w:type="dxa"/>
          </w:tcPr>
          <w:p w:rsidR="00506D47" w:rsidRPr="00506D47" w:rsidRDefault="00506D47" w:rsidP="00506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ФИО полностью </w:t>
            </w:r>
          </w:p>
        </w:tc>
        <w:tc>
          <w:tcPr>
            <w:tcW w:w="1984" w:type="dxa"/>
          </w:tcPr>
          <w:p w:rsidR="00506D47" w:rsidRPr="00506D47" w:rsidRDefault="00506D47" w:rsidP="00506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Должность </w:t>
            </w:r>
          </w:p>
        </w:tc>
        <w:tc>
          <w:tcPr>
            <w:tcW w:w="2982" w:type="dxa"/>
          </w:tcPr>
          <w:p w:rsidR="00506D47" w:rsidRPr="00506D47" w:rsidRDefault="00506D47" w:rsidP="00506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Название образовательной организации </w:t>
            </w:r>
          </w:p>
        </w:tc>
        <w:tc>
          <w:tcPr>
            <w:tcW w:w="1944" w:type="dxa"/>
          </w:tcPr>
          <w:p w:rsidR="00506D47" w:rsidRPr="00506D47" w:rsidRDefault="00506D47" w:rsidP="00506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Стаж работы в отрасли образования</w:t>
            </w:r>
          </w:p>
        </w:tc>
      </w:tr>
      <w:tr w:rsidR="00506D47" w:rsidRPr="00506D47" w:rsidTr="00705804">
        <w:tc>
          <w:tcPr>
            <w:tcW w:w="942" w:type="dxa"/>
            <w:shd w:val="clear" w:color="auto" w:fill="EEECE1"/>
          </w:tcPr>
          <w:p w:rsidR="00506D47" w:rsidRPr="00506D47" w:rsidRDefault="00506D47" w:rsidP="00506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85" w:type="dxa"/>
            <w:shd w:val="clear" w:color="auto" w:fill="EEECE1"/>
          </w:tcPr>
          <w:p w:rsidR="00506D47" w:rsidRPr="00506D47" w:rsidRDefault="00506D47" w:rsidP="00506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Иванова Наталья Ивановна</w:t>
            </w:r>
          </w:p>
        </w:tc>
        <w:tc>
          <w:tcPr>
            <w:tcW w:w="1984" w:type="dxa"/>
            <w:shd w:val="clear" w:color="auto" w:fill="EEECE1"/>
          </w:tcPr>
          <w:p w:rsidR="00506D47" w:rsidRPr="00506D47" w:rsidRDefault="00506D47" w:rsidP="00506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учитель физики, педагог-организатор </w:t>
            </w:r>
          </w:p>
        </w:tc>
        <w:tc>
          <w:tcPr>
            <w:tcW w:w="2982" w:type="dxa"/>
            <w:shd w:val="clear" w:color="auto" w:fill="EEECE1"/>
          </w:tcPr>
          <w:p w:rsidR="00506D47" w:rsidRPr="00506D47" w:rsidRDefault="00506D47" w:rsidP="00506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МАОУ «Средняя общеобразовательная школа № 1» Александровский городской округ</w:t>
            </w:r>
          </w:p>
        </w:tc>
        <w:tc>
          <w:tcPr>
            <w:tcW w:w="1944" w:type="dxa"/>
            <w:shd w:val="clear" w:color="auto" w:fill="EEECE1"/>
          </w:tcPr>
          <w:p w:rsidR="00506D47" w:rsidRPr="00506D47" w:rsidRDefault="00506D47" w:rsidP="00506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год</w:t>
            </w:r>
          </w:p>
        </w:tc>
      </w:tr>
      <w:tr w:rsidR="00506D47" w:rsidRPr="00506D47" w:rsidTr="00705804">
        <w:tc>
          <w:tcPr>
            <w:tcW w:w="942" w:type="dxa"/>
          </w:tcPr>
          <w:p w:rsidR="00506D47" w:rsidRPr="00506D47" w:rsidRDefault="00506D47" w:rsidP="00506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85" w:type="dxa"/>
          </w:tcPr>
          <w:p w:rsidR="00506D47" w:rsidRPr="00506D47" w:rsidRDefault="00506D47" w:rsidP="00506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506D47" w:rsidRPr="00506D47" w:rsidRDefault="00506D47" w:rsidP="00506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82" w:type="dxa"/>
          </w:tcPr>
          <w:p w:rsidR="00506D47" w:rsidRPr="00506D47" w:rsidRDefault="00506D47" w:rsidP="00506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4" w:type="dxa"/>
          </w:tcPr>
          <w:p w:rsidR="00506D47" w:rsidRPr="00506D47" w:rsidRDefault="00506D47" w:rsidP="00506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06D47" w:rsidRPr="00506D47" w:rsidTr="00705804">
        <w:tc>
          <w:tcPr>
            <w:tcW w:w="942" w:type="dxa"/>
          </w:tcPr>
          <w:p w:rsidR="00506D47" w:rsidRPr="00506D47" w:rsidRDefault="00506D47" w:rsidP="00506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85" w:type="dxa"/>
          </w:tcPr>
          <w:p w:rsidR="00506D47" w:rsidRPr="00506D47" w:rsidRDefault="00506D47" w:rsidP="00506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506D47" w:rsidRPr="00506D47" w:rsidRDefault="00506D47" w:rsidP="00506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82" w:type="dxa"/>
          </w:tcPr>
          <w:p w:rsidR="00506D47" w:rsidRPr="00506D47" w:rsidRDefault="00506D47" w:rsidP="00506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4" w:type="dxa"/>
          </w:tcPr>
          <w:p w:rsidR="00506D47" w:rsidRPr="00506D47" w:rsidRDefault="00506D47" w:rsidP="00506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06D47" w:rsidRPr="00506D47" w:rsidTr="00705804">
        <w:tc>
          <w:tcPr>
            <w:tcW w:w="942" w:type="dxa"/>
          </w:tcPr>
          <w:p w:rsidR="00506D47" w:rsidRPr="00506D47" w:rsidRDefault="00506D47" w:rsidP="00506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85" w:type="dxa"/>
          </w:tcPr>
          <w:p w:rsidR="00506D47" w:rsidRPr="00506D47" w:rsidRDefault="00506D47" w:rsidP="00506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506D47" w:rsidRPr="00506D47" w:rsidRDefault="00506D47" w:rsidP="00506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82" w:type="dxa"/>
          </w:tcPr>
          <w:p w:rsidR="00506D47" w:rsidRPr="00506D47" w:rsidRDefault="00506D47" w:rsidP="00506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4" w:type="dxa"/>
          </w:tcPr>
          <w:p w:rsidR="00506D47" w:rsidRPr="00506D47" w:rsidRDefault="00506D47" w:rsidP="00506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06D47" w:rsidRPr="00506D47" w:rsidTr="00705804">
        <w:tc>
          <w:tcPr>
            <w:tcW w:w="942" w:type="dxa"/>
          </w:tcPr>
          <w:p w:rsidR="00506D47" w:rsidRPr="00506D47" w:rsidRDefault="00506D47" w:rsidP="00506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D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85" w:type="dxa"/>
          </w:tcPr>
          <w:p w:rsidR="00506D47" w:rsidRPr="00506D47" w:rsidRDefault="00506D47" w:rsidP="00506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506D47" w:rsidRPr="00506D47" w:rsidRDefault="00506D47" w:rsidP="00506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82" w:type="dxa"/>
          </w:tcPr>
          <w:p w:rsidR="00506D47" w:rsidRPr="00506D47" w:rsidRDefault="00506D47" w:rsidP="00506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4" w:type="dxa"/>
          </w:tcPr>
          <w:p w:rsidR="00506D47" w:rsidRPr="00506D47" w:rsidRDefault="00506D47" w:rsidP="00506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06D47" w:rsidRPr="00506D47" w:rsidRDefault="00506D47" w:rsidP="00506D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D4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участия в Чемпионате муниципальных команд наставничества педагогических работников Пермского края.</w:t>
      </w:r>
    </w:p>
    <w:p w:rsidR="00506D47" w:rsidRPr="00506D47" w:rsidRDefault="00506D47" w:rsidP="00506D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D47" w:rsidRPr="00506D47" w:rsidRDefault="00506D47" w:rsidP="00506D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D4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Приложение: 1 лист в 1 экз. (мотивационное эссе команды «Актуальность участия муниципальной команды в Чемпионате наставничества» содержит 3-5 тезисов/аргументов, не более 1000 знаков без учета пробелов).</w:t>
      </w:r>
    </w:p>
    <w:p w:rsidR="00506D47" w:rsidRPr="00506D47" w:rsidRDefault="00506D47" w:rsidP="00506D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D47" w:rsidRPr="00506D47" w:rsidRDefault="00506D47" w:rsidP="00506D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D47" w:rsidRPr="00506D47" w:rsidRDefault="00506D47" w:rsidP="00506D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D47" w:rsidRPr="00506D47" w:rsidRDefault="00506D47" w:rsidP="00506D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D47" w:rsidRPr="00506D47" w:rsidRDefault="00506D47" w:rsidP="00506D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D47" w:rsidRPr="00506D47" w:rsidRDefault="00506D47" w:rsidP="00506D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D47" w:rsidRPr="00506D47" w:rsidRDefault="00506D47" w:rsidP="00506D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D47" w:rsidRPr="000E7088" w:rsidRDefault="00506D47" w:rsidP="000E70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D47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 _____________ (подпись) Ф.И.О. руководителя муниципального органа управления образованием</w:t>
      </w:r>
      <w:bookmarkStart w:id="0" w:name="_GoBack"/>
      <w:bookmarkEnd w:id="0"/>
    </w:p>
    <w:sectPr w:rsidR="00506D47" w:rsidRPr="000E70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91639"/>
    <w:multiLevelType w:val="multilevel"/>
    <w:tmpl w:val="3E0835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36D"/>
    <w:rsid w:val="000E7088"/>
    <w:rsid w:val="001E05E9"/>
    <w:rsid w:val="0022036D"/>
    <w:rsid w:val="003A3296"/>
    <w:rsid w:val="003D600B"/>
    <w:rsid w:val="00506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comm.iro.perm.ru/groups/molodye-pedagogi-1/events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au-ovs@iro.per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ducomm.iro.perm.ru/groups/molodye-pedagogi-1/events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educomm.iro.perm.ru/groups/molodye-pedagogi-1/event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1441</Words>
  <Characters>8219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Качина Светлана Михайловна</dc:creator>
  <cp:keywords/>
  <dc:description/>
  <cp:lastModifiedBy>Dremina-IA</cp:lastModifiedBy>
  <cp:revision>6</cp:revision>
  <dcterms:created xsi:type="dcterms:W3CDTF">2022-12-06T07:02:00Z</dcterms:created>
  <dcterms:modified xsi:type="dcterms:W3CDTF">2022-12-07T07:00:00Z</dcterms:modified>
</cp:coreProperties>
</file>